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DB" w:rsidRPr="00F42ADB" w:rsidRDefault="00F42ADB" w:rsidP="00F4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DB">
        <w:rPr>
          <w:rFonts w:ascii="Times New Roman" w:hAnsi="Times New Roman" w:cs="Times New Roman"/>
          <w:b/>
          <w:sz w:val="28"/>
          <w:szCs w:val="28"/>
        </w:rPr>
        <w:t>Минэкономразвития КБР в порядке эксперимента проводит</w:t>
      </w:r>
    </w:p>
    <w:p w:rsidR="00F42ADB" w:rsidRDefault="00F42ADB" w:rsidP="00F4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DB">
        <w:rPr>
          <w:rFonts w:ascii="Times New Roman" w:hAnsi="Times New Roman" w:cs="Times New Roman"/>
          <w:b/>
          <w:sz w:val="28"/>
          <w:szCs w:val="28"/>
        </w:rPr>
        <w:t xml:space="preserve">стимулирующую онлайн-акцию для </w:t>
      </w:r>
      <w:proofErr w:type="spellStart"/>
      <w:r w:rsidRPr="00F42ADB">
        <w:rPr>
          <w:rFonts w:ascii="Times New Roman" w:hAnsi="Times New Roman" w:cs="Times New Roman"/>
          <w:b/>
          <w:sz w:val="28"/>
          <w:szCs w:val="28"/>
        </w:rPr>
        <w:t>самозанятых</w:t>
      </w:r>
      <w:bookmarkStart w:id="0" w:name="_GoBack"/>
      <w:bookmarkEnd w:id="0"/>
      <w:proofErr w:type="spellEnd"/>
    </w:p>
    <w:p w:rsidR="00F42ADB" w:rsidRPr="00F42ADB" w:rsidRDefault="00F42ADB" w:rsidP="00F42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ADB" w:rsidRDefault="00F42ADB" w:rsidP="00F42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ADB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DB">
        <w:rPr>
          <w:rFonts w:ascii="Times New Roman" w:hAnsi="Times New Roman" w:cs="Times New Roman"/>
          <w:sz w:val="28"/>
          <w:szCs w:val="28"/>
        </w:rPr>
        <w:t>Правительства КБР от 30 апреля 2022 г. № 97-ПП онлайн-акция проводится с 1 мая 2022 года по 31 декабря 2022 г. в созданном Минэкономразвития КБР в социальной сети «</w:t>
      </w:r>
      <w:proofErr w:type="spellStart"/>
      <w:r w:rsidRPr="00F42AD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42ADB">
        <w:rPr>
          <w:rFonts w:ascii="Times New Roman" w:hAnsi="Times New Roman" w:cs="Times New Roman"/>
          <w:sz w:val="28"/>
          <w:szCs w:val="28"/>
        </w:rPr>
        <w:t>» сообществе «</w:t>
      </w:r>
      <w:proofErr w:type="spellStart"/>
      <w:proofErr w:type="gramStart"/>
      <w:r w:rsidRPr="00F42ADB">
        <w:rPr>
          <w:rFonts w:ascii="Times New Roman" w:hAnsi="Times New Roman" w:cs="Times New Roman"/>
          <w:sz w:val="28"/>
          <w:szCs w:val="28"/>
        </w:rPr>
        <w:t>Микро</w:t>
      </w:r>
      <w:proofErr w:type="gramEnd"/>
      <w:r w:rsidRPr="00F42ADB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F42AD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2AD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F42ADB">
        <w:rPr>
          <w:rFonts w:ascii="Times New Roman" w:hAnsi="Times New Roman" w:cs="Times New Roman"/>
          <w:sz w:val="28"/>
          <w:szCs w:val="28"/>
        </w:rPr>
        <w:t xml:space="preserve">». Всего до конца года будет разыграно 40 денежных призов по 100 тыс. рублей. </w:t>
      </w:r>
    </w:p>
    <w:p w:rsidR="00F42ADB" w:rsidRDefault="00F42ADB" w:rsidP="00F42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42ADB">
        <w:rPr>
          <w:rFonts w:ascii="Times New Roman" w:hAnsi="Times New Roman" w:cs="Times New Roman"/>
          <w:sz w:val="28"/>
          <w:szCs w:val="28"/>
        </w:rPr>
        <w:t xml:space="preserve">Участниками акции могут быть граждане Российской Федерации: а) возраст которых на момент отбора аккаунтов для определения победителей акции составляет от 14 до 22 лет (включительно); б) зарегистрированные в качестве плательщика налога на профессиональный доход; в) застрахованные в системе обязательного медицинского страхования в Территориальном фонде обязательного медицинского страхования </w:t>
      </w:r>
      <w:proofErr w:type="spellStart"/>
      <w:r w:rsidRPr="00F42ADB">
        <w:rPr>
          <w:rFonts w:ascii="Times New Roman" w:hAnsi="Times New Roman" w:cs="Times New Roman"/>
          <w:sz w:val="28"/>
          <w:szCs w:val="28"/>
        </w:rPr>
        <w:t>КабардиноБалкарской</w:t>
      </w:r>
      <w:proofErr w:type="spellEnd"/>
      <w:r w:rsidRPr="00F42ADB">
        <w:rPr>
          <w:rFonts w:ascii="Times New Roman" w:hAnsi="Times New Roman" w:cs="Times New Roman"/>
          <w:sz w:val="28"/>
          <w:szCs w:val="28"/>
        </w:rPr>
        <w:t xml:space="preserve"> Республики.</w:t>
      </w:r>
      <w:proofErr w:type="gramEnd"/>
      <w:r w:rsidRPr="00F42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2ADB">
        <w:rPr>
          <w:rFonts w:ascii="Times New Roman" w:hAnsi="Times New Roman" w:cs="Times New Roman"/>
          <w:sz w:val="28"/>
          <w:szCs w:val="28"/>
        </w:rPr>
        <w:t xml:space="preserve">Чтобы принять участие в отборе аккаунтов для определения победителей </w:t>
      </w:r>
      <w:proofErr w:type="spellStart"/>
      <w:r w:rsidRPr="00F42ADB">
        <w:rPr>
          <w:rFonts w:ascii="Times New Roman" w:hAnsi="Times New Roman" w:cs="Times New Roman"/>
          <w:sz w:val="28"/>
          <w:szCs w:val="28"/>
        </w:rPr>
        <w:t>онлайнакции</w:t>
      </w:r>
      <w:proofErr w:type="spellEnd"/>
      <w:r w:rsidRPr="00F42ADB">
        <w:rPr>
          <w:rFonts w:ascii="Times New Roman" w:hAnsi="Times New Roman" w:cs="Times New Roman"/>
          <w:sz w:val="28"/>
          <w:szCs w:val="28"/>
        </w:rPr>
        <w:t xml:space="preserve">, необходимо: </w:t>
      </w:r>
    </w:p>
    <w:p w:rsidR="00F42ADB" w:rsidRDefault="00F42ADB" w:rsidP="00F42ADB">
      <w:pPr>
        <w:jc w:val="both"/>
        <w:rPr>
          <w:rFonts w:ascii="Times New Roman" w:hAnsi="Times New Roman" w:cs="Times New Roman"/>
          <w:sz w:val="28"/>
          <w:szCs w:val="28"/>
        </w:rPr>
      </w:pPr>
      <w:r w:rsidRPr="00F42ADB">
        <w:rPr>
          <w:rFonts w:ascii="Times New Roman" w:hAnsi="Times New Roman" w:cs="Times New Roman"/>
          <w:sz w:val="28"/>
          <w:szCs w:val="28"/>
        </w:rPr>
        <w:t>а) быть участником сообщества «</w:t>
      </w:r>
      <w:proofErr w:type="spellStart"/>
      <w:proofErr w:type="gramStart"/>
      <w:r w:rsidRPr="00F42ADB">
        <w:rPr>
          <w:rFonts w:ascii="Times New Roman" w:hAnsi="Times New Roman" w:cs="Times New Roman"/>
          <w:sz w:val="28"/>
          <w:szCs w:val="28"/>
        </w:rPr>
        <w:t>Микро</w:t>
      </w:r>
      <w:proofErr w:type="gramEnd"/>
      <w:r w:rsidRPr="00F42ADB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F42AD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2AD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F42ADB">
        <w:rPr>
          <w:rFonts w:ascii="Times New Roman" w:hAnsi="Times New Roman" w:cs="Times New Roman"/>
          <w:sz w:val="28"/>
          <w:szCs w:val="28"/>
        </w:rPr>
        <w:t xml:space="preserve">», расположенного в информационно-телекоммуникационной сети «Интернет» по адресу </w:t>
      </w:r>
      <w:hyperlink r:id="rId5" w:history="1">
        <w:r w:rsidRPr="00332ED0">
          <w:rPr>
            <w:rStyle w:val="a3"/>
            <w:rFonts w:ascii="Times New Roman" w:hAnsi="Times New Roman" w:cs="Times New Roman"/>
            <w:sz w:val="28"/>
            <w:szCs w:val="28"/>
          </w:rPr>
          <w:t>https://vk.com/samozanyatyekbr</w:t>
        </w:r>
      </w:hyperlink>
      <w:r w:rsidRPr="00F42ADB">
        <w:rPr>
          <w:rFonts w:ascii="Times New Roman" w:hAnsi="Times New Roman" w:cs="Times New Roman"/>
          <w:sz w:val="28"/>
          <w:szCs w:val="28"/>
        </w:rPr>
        <w:t>;</w:t>
      </w:r>
    </w:p>
    <w:p w:rsidR="004F075F" w:rsidRDefault="00F42ADB" w:rsidP="00F42ADB">
      <w:pPr>
        <w:jc w:val="both"/>
        <w:rPr>
          <w:rFonts w:ascii="Times New Roman" w:hAnsi="Times New Roman" w:cs="Times New Roman"/>
          <w:sz w:val="28"/>
          <w:szCs w:val="28"/>
        </w:rPr>
      </w:pPr>
      <w:r w:rsidRPr="00F42ADB">
        <w:rPr>
          <w:rFonts w:ascii="Times New Roman" w:hAnsi="Times New Roman" w:cs="Times New Roman"/>
          <w:sz w:val="28"/>
          <w:szCs w:val="28"/>
        </w:rPr>
        <w:t xml:space="preserve"> б) сделать </w:t>
      </w:r>
      <w:proofErr w:type="spellStart"/>
      <w:r w:rsidRPr="00F42ADB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F42ADB">
        <w:rPr>
          <w:rFonts w:ascii="Times New Roman" w:hAnsi="Times New Roman" w:cs="Times New Roman"/>
          <w:sz w:val="28"/>
          <w:szCs w:val="28"/>
        </w:rPr>
        <w:t xml:space="preserve"> записи о начале акции у себя на странице и закрепить его до конца проведения этапа акции. Аккаунт участника на период проведения акции должен быть открытым. Подробную информацию по вопросу участия в онлайн-акции можно получить в сообществе «</w:t>
      </w:r>
      <w:proofErr w:type="spellStart"/>
      <w:proofErr w:type="gramStart"/>
      <w:r w:rsidRPr="00F42ADB">
        <w:rPr>
          <w:rFonts w:ascii="Times New Roman" w:hAnsi="Times New Roman" w:cs="Times New Roman"/>
          <w:sz w:val="28"/>
          <w:szCs w:val="28"/>
        </w:rPr>
        <w:t>Микро</w:t>
      </w:r>
      <w:proofErr w:type="gramEnd"/>
      <w:r w:rsidRPr="00F42ADB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Pr="00F42AD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2AD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F42ADB">
        <w:rPr>
          <w:rFonts w:ascii="Times New Roman" w:hAnsi="Times New Roman" w:cs="Times New Roman"/>
          <w:sz w:val="28"/>
          <w:szCs w:val="28"/>
        </w:rPr>
        <w:t>» или в Минэкономразвития КБР по номеру телефона +7(8662)40-55-84.</w:t>
      </w:r>
    </w:p>
    <w:p w:rsidR="00155084" w:rsidRPr="00F42ADB" w:rsidRDefault="00155084" w:rsidP="00F42A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5084" w:rsidRPr="00F4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42"/>
    <w:rsid w:val="00155084"/>
    <w:rsid w:val="00235CFE"/>
    <w:rsid w:val="00267442"/>
    <w:rsid w:val="00516758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amozanyatyek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4</cp:revision>
  <dcterms:created xsi:type="dcterms:W3CDTF">2022-05-13T07:50:00Z</dcterms:created>
  <dcterms:modified xsi:type="dcterms:W3CDTF">2022-05-13T07:52:00Z</dcterms:modified>
</cp:coreProperties>
</file>